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43"/>
      </w:tblGrid>
      <w:tr w:rsidR="00646310" w:rsidRPr="00AC764D" w14:paraId="2958A547" w14:textId="77777777" w:rsidTr="00F74FCB">
        <w:trPr>
          <w:cantSplit/>
          <w:trHeight w:val="454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4E7BD5E" w14:textId="792AFB3A" w:rsidR="00646310" w:rsidRPr="00424AF2" w:rsidRDefault="00646310" w:rsidP="00C44B3F">
            <w:pPr>
              <w:widowControl w:val="0"/>
              <w:autoSpaceDE w:val="0"/>
              <w:autoSpaceDN w:val="0"/>
              <w:adjustRightInd w:val="0"/>
              <w:spacing w:before="20" w:after="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This form is to be completed by the H</w:t>
            </w:r>
            <w:r w:rsidR="00651DFF">
              <w:rPr>
                <w:rFonts w:ascii="Arial" w:hAnsi="Arial" w:cs="Arial"/>
                <w:color w:val="000000"/>
                <w:sz w:val="22"/>
                <w:szCs w:val="22"/>
              </w:rPr>
              <w:t xml:space="preserve">UB </w:t>
            </w:r>
            <w:r w:rsidR="00D46AC1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Management 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 xml:space="preserve">before the purchase and installation of equipment, purchase of new supplementary utensils and/or at the beginning of a plant renovation.  </w:t>
            </w:r>
            <w:proofErr w:type="gramStart"/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Form</w:t>
            </w:r>
            <w:proofErr w:type="gramEnd"/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 xml:space="preserve"> is signed by </w:t>
            </w:r>
            <w:r w:rsidR="00D46AC1">
              <w:rPr>
                <w:rFonts w:ascii="Arial" w:hAnsi="Arial" w:cs="Arial"/>
                <w:color w:val="000000"/>
                <w:sz w:val="22"/>
                <w:szCs w:val="22"/>
              </w:rPr>
              <w:t>HUB Owner.</w:t>
            </w:r>
            <w:r w:rsidR="004E72B7">
              <w:rPr>
                <w:rFonts w:ascii="Arial" w:hAnsi="Arial" w:cs="Arial"/>
                <w:color w:val="000000"/>
                <w:sz w:val="22"/>
                <w:szCs w:val="22"/>
              </w:rPr>
              <w:t xml:space="preserve">  This form </w:t>
            </w:r>
            <w:r w:rsidR="00FE6C59">
              <w:rPr>
                <w:rFonts w:ascii="Arial" w:hAnsi="Arial" w:cs="Arial"/>
                <w:color w:val="000000"/>
                <w:sz w:val="22"/>
                <w:szCs w:val="22"/>
              </w:rPr>
              <w:t xml:space="preserve">is also used by HUB Users for their company </w:t>
            </w:r>
            <w:r w:rsidR="00276C18">
              <w:rPr>
                <w:rFonts w:ascii="Arial" w:hAnsi="Arial" w:cs="Arial"/>
                <w:color w:val="000000"/>
                <w:sz w:val="22"/>
                <w:szCs w:val="22"/>
              </w:rPr>
              <w:t xml:space="preserve">purchases of </w:t>
            </w:r>
            <w:r w:rsidR="00FE6C59">
              <w:rPr>
                <w:rFonts w:ascii="Arial" w:hAnsi="Arial" w:cs="Arial"/>
                <w:color w:val="000000"/>
                <w:sz w:val="22"/>
                <w:szCs w:val="22"/>
              </w:rPr>
              <w:t>equipmen</w:t>
            </w:r>
            <w:r w:rsidR="003C29DD">
              <w:rPr>
                <w:rFonts w:ascii="Arial" w:hAnsi="Arial" w:cs="Arial"/>
                <w:color w:val="000000"/>
                <w:sz w:val="22"/>
                <w:szCs w:val="22"/>
              </w:rPr>
              <w:t xml:space="preserve">t and supplementary utensils.  </w:t>
            </w:r>
          </w:p>
        </w:tc>
      </w:tr>
      <w:tr w:rsidR="000B5D67" w:rsidRPr="00AC764D" w14:paraId="6DD841CB" w14:textId="77777777" w:rsidTr="00072619">
        <w:trPr>
          <w:cantSplit/>
          <w:trHeight w:val="454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48C95E5F" w14:textId="77777777" w:rsidR="00646310" w:rsidRPr="00424AF2" w:rsidRDefault="00646310" w:rsidP="00C44B3F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Date work started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70364A96" w14:textId="00F4C5FA" w:rsidR="00646310" w:rsidRPr="00424AF2" w:rsidRDefault="00646310" w:rsidP="00432D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D67" w:rsidRPr="00AC764D" w14:paraId="1E46158D" w14:textId="77777777" w:rsidTr="00072619">
        <w:trPr>
          <w:cantSplit/>
          <w:trHeight w:val="454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1C60F8C4" w14:textId="77777777" w:rsidR="00646310" w:rsidRPr="00424AF2" w:rsidRDefault="00646310" w:rsidP="00C44B3F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424AF2">
              <w:rPr>
                <w:rFonts w:ascii="Arial" w:hAnsi="Arial" w:cs="Arial"/>
                <w:sz w:val="22"/>
                <w:szCs w:val="24"/>
              </w:rPr>
              <w:t>Renovation/New equipment description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19CFA96" w14:textId="27E6270A" w:rsidR="000B5D67" w:rsidRPr="00424AF2" w:rsidRDefault="000B5D67" w:rsidP="00432DF5">
            <w:pPr>
              <w:ind w:left="0"/>
            </w:pPr>
          </w:p>
        </w:tc>
      </w:tr>
      <w:tr w:rsidR="00264650" w:rsidRPr="00AC764D" w14:paraId="77F8A14C" w14:textId="77777777" w:rsidTr="00072619">
        <w:trPr>
          <w:cantSplit/>
          <w:trHeight w:val="1153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5E57CC5A" w14:textId="74240F6D" w:rsidR="00264650" w:rsidRPr="003C1381" w:rsidRDefault="0041272C" w:rsidP="0026465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Who has requested </w:t>
            </w:r>
            <w:r w:rsidR="009A7039">
              <w:rPr>
                <w:rFonts w:ascii="Arial" w:hAnsi="Arial" w:cs="Arial"/>
                <w:sz w:val="22"/>
                <w:szCs w:val="24"/>
              </w:rPr>
              <w:t>the work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06770308" w14:textId="609D24B3" w:rsidR="00264650" w:rsidRPr="007441CE" w:rsidRDefault="009A7039" w:rsidP="000A4A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HUB Management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64650"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41272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64650" w:rsidRPr="007441C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="00264650"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1EBC009B" w14:textId="6A524D7F" w:rsidR="00264650" w:rsidRPr="003C1381" w:rsidRDefault="009A7039" w:rsidP="000A4A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HUB User</w:t>
            </w:r>
            <w:r w:rsidR="000A4A8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64650"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64650"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41272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64650" w:rsidRPr="007441C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="00264650"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69478650" w14:textId="368F1983" w:rsidR="00264650" w:rsidRPr="00424AF2" w:rsidRDefault="000A4A82" w:rsidP="000A4A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 of HUB User</w:t>
            </w:r>
          </w:p>
        </w:tc>
      </w:tr>
      <w:tr w:rsidR="000B5D67" w:rsidRPr="00AC764D" w14:paraId="3531CB1A" w14:textId="77777777" w:rsidTr="00072619">
        <w:trPr>
          <w:cantSplit/>
          <w:trHeight w:val="845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2A03BF1B" w14:textId="3A1AF97D" w:rsidR="00646310" w:rsidRPr="00424AF2" w:rsidRDefault="00646310" w:rsidP="0026465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3C1381">
              <w:rPr>
                <w:rFonts w:ascii="Arial" w:hAnsi="Arial" w:cs="Arial"/>
                <w:sz w:val="22"/>
                <w:szCs w:val="24"/>
              </w:rPr>
              <w:t>Reason for renovation or new equipment:</w:t>
            </w:r>
            <w:r w:rsidR="0026465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31697171" w14:textId="5AD75B5C" w:rsidR="00646310" w:rsidRPr="00424AF2" w:rsidRDefault="00646310" w:rsidP="00432DF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D67" w:rsidRPr="00AC764D" w14:paraId="7C8F07DB" w14:textId="77777777" w:rsidTr="00072619">
        <w:trPr>
          <w:cantSplit/>
          <w:trHeight w:val="454"/>
          <w:tblHeader/>
          <w:jc w:val="center"/>
        </w:trPr>
        <w:tc>
          <w:tcPr>
            <w:tcW w:w="1865" w:type="pct"/>
            <w:shd w:val="clear" w:color="auto" w:fill="auto"/>
          </w:tcPr>
          <w:p w14:paraId="665F40A2" w14:textId="3839C460" w:rsidR="00646310" w:rsidRPr="00424AF2" w:rsidRDefault="00646310" w:rsidP="0007261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424AF2">
              <w:rPr>
                <w:rFonts w:ascii="Arial" w:hAnsi="Arial" w:cs="Arial"/>
                <w:sz w:val="22"/>
                <w:szCs w:val="24"/>
              </w:rPr>
              <w:t>Is the p</w:t>
            </w:r>
            <w:r w:rsidRPr="003C1381">
              <w:rPr>
                <w:rFonts w:ascii="Arial" w:hAnsi="Arial" w:cs="Arial"/>
                <w:sz w:val="22"/>
                <w:szCs w:val="24"/>
              </w:rPr>
              <w:t>lant renovation (including sewage and waste effluent system) designed to prevent contamination of food?</w:t>
            </w:r>
            <w:r w:rsidRPr="00424AF2">
              <w:rPr>
                <w:rFonts w:ascii="Arial" w:hAnsi="Arial" w:cs="Arial"/>
                <w:sz w:val="22"/>
                <w:szCs w:val="24"/>
              </w:rPr>
              <w:t xml:space="preserve">  Describe.</w:t>
            </w:r>
          </w:p>
        </w:tc>
        <w:tc>
          <w:tcPr>
            <w:tcW w:w="3135" w:type="pct"/>
            <w:shd w:val="clear" w:color="auto" w:fill="auto"/>
          </w:tcPr>
          <w:p w14:paraId="6F3F6BDA" w14:textId="77777777" w:rsidR="00646310" w:rsidRPr="00424AF2" w:rsidRDefault="00646310" w:rsidP="00356128">
            <w:pPr>
              <w:ind w:left="0"/>
            </w:pPr>
          </w:p>
          <w:p w14:paraId="6F1984B3" w14:textId="46126882" w:rsidR="00646310" w:rsidRPr="00424AF2" w:rsidRDefault="00646310" w:rsidP="00356128">
            <w:pPr>
              <w:ind w:left="0"/>
            </w:pPr>
          </w:p>
          <w:p w14:paraId="4104C6A1" w14:textId="77777777" w:rsidR="00646310" w:rsidRPr="00424AF2" w:rsidRDefault="00646310" w:rsidP="00356128">
            <w:pPr>
              <w:ind w:left="0"/>
            </w:pPr>
          </w:p>
          <w:p w14:paraId="6F44F536" w14:textId="77777777" w:rsidR="00646310" w:rsidRPr="00424AF2" w:rsidRDefault="00646310" w:rsidP="00356128">
            <w:pPr>
              <w:ind w:left="0"/>
            </w:pPr>
          </w:p>
          <w:p w14:paraId="2470202C" w14:textId="77777777" w:rsidR="00646310" w:rsidRPr="00424AF2" w:rsidRDefault="00646310" w:rsidP="00356128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310" w:rsidRPr="00AC764D" w14:paraId="08D32D21" w14:textId="77777777" w:rsidTr="00F74FCB">
        <w:trPr>
          <w:cantSplit/>
          <w:trHeight w:val="454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62D4E87" w14:textId="77777777" w:rsidR="00646310" w:rsidRPr="003C1381" w:rsidRDefault="00646310" w:rsidP="00027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1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New equipment is designed, </w:t>
            </w:r>
            <w:proofErr w:type="gramStart"/>
            <w:r w:rsidRPr="003C1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constructed</w:t>
            </w:r>
            <w:proofErr w:type="gramEnd"/>
            <w:r w:rsidRPr="003C1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and installed to meet the:</w:t>
            </w:r>
          </w:p>
          <w:p w14:paraId="632A4F28" w14:textId="77777777" w:rsidR="00646310" w:rsidRPr="007441CE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requirements of the process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692BA19F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 xml:space="preserve">accessible for cleaning, sanitizing, </w:t>
            </w:r>
            <w:proofErr w:type="gramStart"/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>maintenance</w:t>
            </w:r>
            <w:proofErr w:type="gramEnd"/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inspection</w:t>
            </w:r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441CE">
              <w:rPr>
                <w:rFonts w:ascii="Arial" w:hAnsi="Arial" w:cs="Arial"/>
                <w:color w:val="000000"/>
                <w:sz w:val="22"/>
                <w:szCs w:val="22"/>
              </w:rPr>
              <w:tab/>
              <w:t>Yes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49E446C6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prevents contamination of the product during operations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557BF6FD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permits proper drainage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0FBF38AE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 xml:space="preserve">all food contact surfaces are smooth, non-corrosive, non-absorbent, non-toxic, free from pitting, 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cracks,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crevices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35EE2CD9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spare parts available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0D3B5F2C" w14:textId="77777777" w:rsidR="00646310" w:rsidRPr="003C1381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ew materials are listed on the CFIA Reference Listing</w:t>
            </w:r>
            <w:r w:rsidRPr="00424AF2">
              <w:rPr>
                <w:rFonts w:ascii="Arial" w:hAnsi="Arial" w:cs="Arial"/>
                <w:color w:val="000000"/>
                <w:szCs w:val="24"/>
              </w:rPr>
              <w:t>*</w:t>
            </w:r>
            <w:r w:rsidRPr="003C1381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Yes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39BEC266" w14:textId="77777777" w:rsidR="00646310" w:rsidRPr="00424AF2" w:rsidRDefault="00646310" w:rsidP="006463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manual is available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Yes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66348B5C" w14:textId="77777777" w:rsidR="00646310" w:rsidRPr="00424AF2" w:rsidRDefault="00646310" w:rsidP="00027D6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310" w:rsidRPr="00AC764D" w14:paraId="6474A656" w14:textId="77777777" w:rsidTr="00F74FCB">
        <w:trPr>
          <w:cantSplit/>
          <w:trHeight w:val="454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8770343" w14:textId="77777777" w:rsidR="00646310" w:rsidRPr="00424AF2" w:rsidRDefault="00646310" w:rsidP="00027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Documentation updates:</w:t>
            </w:r>
          </w:p>
          <w:p w14:paraId="78C4E49F" w14:textId="77777777" w:rsidR="00646310" w:rsidRPr="00424AF2" w:rsidRDefault="00646310" w:rsidP="0064631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 xml:space="preserve">HACCP plan updated (plant schematic, process flow, hazard analysis) 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Yes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3483AC50" w14:textId="6D752735" w:rsidR="00646310" w:rsidRPr="003C1381" w:rsidRDefault="00646310" w:rsidP="0064631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Control measures (maintenance, sanitation, training) 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A4224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424AF2">
              <w:rPr>
                <w:rFonts w:ascii="Arial" w:hAnsi="Arial" w:cs="Arial"/>
                <w:color w:val="000000"/>
                <w:sz w:val="22"/>
                <w:szCs w:val="22"/>
              </w:rPr>
              <w:tab/>
              <w:t>No</w:t>
            </w:r>
          </w:p>
          <w:p w14:paraId="3A7638FA" w14:textId="77777777" w:rsidR="00646310" w:rsidRPr="00424AF2" w:rsidRDefault="00646310" w:rsidP="00027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310" w:rsidRPr="00AC764D" w14:paraId="30389AFA" w14:textId="77777777" w:rsidTr="00F74FCB">
        <w:trPr>
          <w:cantSplit/>
          <w:trHeight w:val="454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A1E1113" w14:textId="77777777" w:rsidR="00646310" w:rsidRDefault="00646310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4A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Comments:</w:t>
            </w:r>
          </w:p>
          <w:p w14:paraId="50B41B5C" w14:textId="77777777" w:rsidR="00646310" w:rsidRPr="00424AF2" w:rsidRDefault="00646310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2839A7" w14:textId="77777777" w:rsidR="00646310" w:rsidRPr="00424AF2" w:rsidRDefault="00646310" w:rsidP="003C5A21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DF5" w:rsidRPr="00AC764D" w14:paraId="6BCBF77D" w14:textId="77777777" w:rsidTr="00072619">
        <w:trPr>
          <w:cantSplit/>
          <w:trHeight w:val="454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69367AC7" w14:textId="00FB756F" w:rsidR="00432DF5" w:rsidRPr="00424AF2" w:rsidRDefault="00072619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 of HUB Owner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6099151E" w14:textId="31CB8EEA" w:rsidR="00432DF5" w:rsidRPr="00424AF2" w:rsidRDefault="00432DF5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2619" w:rsidRPr="00AC764D" w14:paraId="3C2B7DED" w14:textId="77777777" w:rsidTr="00072619">
        <w:trPr>
          <w:cantSplit/>
          <w:trHeight w:val="454"/>
          <w:tblHeader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424BCD13" w14:textId="6D64D5A1" w:rsidR="00072619" w:rsidRPr="00424AF2" w:rsidRDefault="00072619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7107328F" w14:textId="77777777" w:rsidR="00072619" w:rsidRPr="00424AF2" w:rsidRDefault="00072619" w:rsidP="00A4224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3A1C6A" w14:textId="18E79AB1" w:rsidR="00C241A8" w:rsidRPr="007B7265" w:rsidRDefault="00C241A8" w:rsidP="007B7265"/>
    <w:sectPr w:rsidR="00C241A8" w:rsidRPr="007B7265" w:rsidSect="0009097E">
      <w:headerReference w:type="default" r:id="rId7"/>
      <w:footerReference w:type="default" r:id="rId8"/>
      <w:pgSz w:w="12240" w:h="15840"/>
      <w:pgMar w:top="108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B894" w14:textId="77777777" w:rsidR="00D50FED" w:rsidRDefault="00D50FED">
      <w:r>
        <w:separator/>
      </w:r>
    </w:p>
  </w:endnote>
  <w:endnote w:type="continuationSeparator" w:id="0">
    <w:p w14:paraId="0BDA016C" w14:textId="77777777" w:rsidR="00D50FED" w:rsidRDefault="00D5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61D3" w14:textId="353D6105" w:rsidR="00C241A8" w:rsidRPr="0092631B" w:rsidRDefault="0092631B" w:rsidP="00B713D9">
    <w:pPr>
      <w:pStyle w:val="Footer"/>
      <w:jc w:val="right"/>
    </w:pPr>
    <w:r>
      <w:fldChar w:fldCharType="begin"/>
    </w:r>
    <w:r>
      <w:rPr>
        <w:lang w:val="en-CA"/>
      </w:rPr>
      <w:instrText xml:space="preserve"> FILENAME \* MERGEFORMAT </w:instrText>
    </w:r>
    <w:r>
      <w:fldChar w:fldCharType="separate"/>
    </w:r>
    <w:r w:rsidR="00D17427">
      <w:rPr>
        <w:noProof/>
        <w:lang w:val="en-CA"/>
      </w:rPr>
      <w:t>HUB.E.FRM.153 Plant renovation equipment form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FE84" w14:textId="77777777" w:rsidR="00D50FED" w:rsidRDefault="00D50FED">
      <w:r>
        <w:separator/>
      </w:r>
    </w:p>
  </w:footnote>
  <w:footnote w:type="continuationSeparator" w:id="0">
    <w:p w14:paraId="717D3E24" w14:textId="77777777" w:rsidR="00D50FED" w:rsidRDefault="00D5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76"/>
      <w:gridCol w:w="4462"/>
    </w:tblGrid>
    <w:tr w:rsidR="007F15B4" w14:paraId="3C84BCF6" w14:textId="77777777" w:rsidTr="007B7265">
      <w:trPr>
        <w:trHeight w:val="1132"/>
        <w:jc w:val="center"/>
      </w:trPr>
      <w:tc>
        <w:tcPr>
          <w:tcW w:w="5245" w:type="dxa"/>
        </w:tcPr>
        <w:p w14:paraId="714645AA" w14:textId="53C3DE2D" w:rsidR="007F15B4" w:rsidRDefault="00A11A89" w:rsidP="00C25637">
          <w:pPr>
            <w:pStyle w:val="BodyText2"/>
            <w:ind w:left="32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703A0D4" wp14:editId="41F7A00D">
                <wp:simplePos x="0" y="0"/>
                <wp:positionH relativeFrom="column">
                  <wp:posOffset>109220</wp:posOffset>
                </wp:positionH>
                <wp:positionV relativeFrom="paragraph">
                  <wp:posOffset>93345</wp:posOffset>
                </wp:positionV>
                <wp:extent cx="1510665" cy="552450"/>
                <wp:effectExtent l="0" t="0" r="0" b="0"/>
                <wp:wrapSquare wrapText="bothSides"/>
                <wp:docPr id="1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vAlign w:val="center"/>
        </w:tcPr>
        <w:p w14:paraId="2FEB6D97" w14:textId="598154BE" w:rsidR="007F15B4" w:rsidRPr="00461DA7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  <w:lang w:val="it-IT"/>
            </w:rPr>
          </w:pPr>
          <w:r w:rsidRPr="00461DA7">
            <w:rPr>
              <w:rFonts w:ascii="Arial" w:hAnsi="Arial" w:cs="Arial"/>
              <w:color w:val="000000"/>
              <w:sz w:val="20"/>
              <w:lang w:val="it-IT"/>
            </w:rPr>
            <w:t>Document No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>.:</w:t>
          </w:r>
          <w:r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             </w:t>
          </w:r>
          <w:r w:rsidR="00461DA7" w:rsidRPr="00461DA7">
            <w:rPr>
              <w:rFonts w:ascii="Arial" w:hAnsi="Arial" w:cs="Arial"/>
              <w:color w:val="000000"/>
              <w:sz w:val="20"/>
              <w:lang w:val="it-IT"/>
            </w:rPr>
            <w:t>HUB.E.</w:t>
          </w:r>
          <w:r w:rsidR="00496B0A">
            <w:rPr>
              <w:rFonts w:ascii="Arial" w:hAnsi="Arial" w:cs="Arial"/>
              <w:color w:val="000000"/>
              <w:sz w:val="20"/>
              <w:lang w:val="it-IT"/>
            </w:rPr>
            <w:t>FRM.1</w:t>
          </w:r>
          <w:r w:rsidR="00885D62">
            <w:rPr>
              <w:rFonts w:ascii="Arial" w:hAnsi="Arial" w:cs="Arial"/>
              <w:color w:val="000000"/>
              <w:sz w:val="20"/>
              <w:lang w:val="it-IT"/>
            </w:rPr>
            <w:t>53</w:t>
          </w:r>
        </w:p>
        <w:p w14:paraId="75D803CF" w14:textId="77777777" w:rsidR="007F15B4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Effective </w:t>
          </w:r>
          <w:r w:rsidR="00500883">
            <w:rPr>
              <w:rFonts w:ascii="Arial" w:hAnsi="Arial" w:cs="Arial"/>
              <w:color w:val="000000"/>
              <w:sz w:val="20"/>
            </w:rPr>
            <w:t>D</w:t>
          </w:r>
          <w:r w:rsidRPr="00500883">
            <w:rPr>
              <w:rFonts w:ascii="Arial" w:hAnsi="Arial" w:cs="Arial"/>
              <w:color w:val="000000"/>
              <w:sz w:val="20"/>
            </w:rPr>
            <w:t>ate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01-</w:t>
          </w:r>
          <w:r w:rsidR="00E667D1">
            <w:rPr>
              <w:rFonts w:ascii="Arial" w:hAnsi="Arial" w:cs="Arial"/>
              <w:color w:val="000000"/>
              <w:sz w:val="20"/>
            </w:rPr>
            <w:t>June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2022  </w:t>
          </w:r>
        </w:p>
        <w:p w14:paraId="7B1700C0" w14:textId="77777777" w:rsidR="00500883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Revision Date</w:t>
          </w:r>
          <w:r w:rsidR="00461DA7">
            <w:rPr>
              <w:rFonts w:ascii="Arial" w:hAnsi="Arial" w:cs="Arial"/>
              <w:color w:val="000000"/>
              <w:sz w:val="20"/>
            </w:rPr>
            <w:t>:                New</w:t>
          </w:r>
        </w:p>
      </w:tc>
    </w:tr>
    <w:tr w:rsidR="00C241A8" w14:paraId="7C2FE27D" w14:textId="77777777" w:rsidTr="007B7265">
      <w:trPr>
        <w:trHeight w:val="985"/>
        <w:jc w:val="center"/>
      </w:trPr>
      <w:tc>
        <w:tcPr>
          <w:tcW w:w="5245" w:type="dxa"/>
          <w:vAlign w:val="center"/>
        </w:tcPr>
        <w:p w14:paraId="4B5202E8" w14:textId="15AAA1F7" w:rsidR="00C241A8" w:rsidRDefault="00D71615" w:rsidP="007B7265">
          <w:pPr>
            <w:pStyle w:val="BodyText2"/>
            <w:tabs>
              <w:tab w:val="clear" w:pos="8640"/>
            </w:tabs>
            <w:spacing w:after="60" w:line="24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Cs w:val="28"/>
            </w:rPr>
            <w:t>Plant Renovation</w:t>
          </w:r>
          <w:r w:rsidR="00937682">
            <w:rPr>
              <w:rFonts w:ascii="Arial" w:hAnsi="Arial" w:cs="Arial"/>
              <w:b/>
              <w:color w:val="000000"/>
              <w:szCs w:val="28"/>
            </w:rPr>
            <w:t xml:space="preserve">, New Equipment </w:t>
          </w:r>
          <w:r w:rsidR="00782C56">
            <w:rPr>
              <w:rFonts w:ascii="Arial" w:hAnsi="Arial" w:cs="Arial"/>
              <w:b/>
              <w:color w:val="000000"/>
              <w:szCs w:val="28"/>
            </w:rPr>
            <w:t>and Purchase of Supplementary Utensils</w:t>
          </w:r>
          <w:r w:rsidR="0001217A">
            <w:rPr>
              <w:rFonts w:ascii="Arial" w:hAnsi="Arial" w:cs="Arial"/>
              <w:b/>
              <w:color w:val="000000"/>
              <w:szCs w:val="28"/>
            </w:rPr>
            <w:t xml:space="preserve"> Form.  </w:t>
          </w:r>
        </w:p>
      </w:tc>
      <w:tc>
        <w:tcPr>
          <w:tcW w:w="4537" w:type="dxa"/>
          <w:vAlign w:val="center"/>
        </w:tcPr>
        <w:p w14:paraId="24465A72" w14:textId="77777777" w:rsidR="00E07347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Revised </w:t>
          </w:r>
          <w:r>
            <w:rPr>
              <w:rFonts w:ascii="Arial" w:hAnsi="Arial" w:cs="Arial"/>
              <w:color w:val="000000"/>
              <w:sz w:val="20"/>
            </w:rPr>
            <w:t>B</w:t>
          </w:r>
          <w:r w:rsidRPr="00500883">
            <w:rPr>
              <w:rFonts w:ascii="Arial" w:hAnsi="Arial" w:cs="Arial"/>
              <w:color w:val="000000"/>
              <w:sz w:val="20"/>
            </w:rPr>
            <w:t>y: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   MDaskis</w:t>
          </w:r>
        </w:p>
        <w:p w14:paraId="3A088AED" w14:textId="77777777" w:rsidR="00C241A8" w:rsidRDefault="00C241A8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>Approved By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NRoss</w:t>
          </w:r>
        </w:p>
        <w:p w14:paraId="74C672D2" w14:textId="77777777" w:rsidR="00500883" w:rsidRPr="00500883" w:rsidRDefault="00500883" w:rsidP="00FF74F8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Reason for Revision:</w:t>
          </w:r>
          <w:r w:rsidR="00FF74F8">
            <w:rPr>
              <w:rFonts w:ascii="Arial" w:hAnsi="Arial" w:cs="Arial"/>
              <w:color w:val="000000"/>
              <w:sz w:val="20"/>
            </w:rPr>
            <w:t xml:space="preserve">     New          </w:t>
          </w:r>
        </w:p>
      </w:tc>
    </w:tr>
  </w:tbl>
  <w:p w14:paraId="5410CD85" w14:textId="77777777" w:rsidR="00C241A8" w:rsidRDefault="00C241A8" w:rsidP="00D4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1D0"/>
    <w:multiLevelType w:val="hybridMultilevel"/>
    <w:tmpl w:val="6F686CC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4F9"/>
    <w:multiLevelType w:val="hybridMultilevel"/>
    <w:tmpl w:val="AE9AF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1E1A"/>
    <w:multiLevelType w:val="hybridMultilevel"/>
    <w:tmpl w:val="CB12F862"/>
    <w:lvl w:ilvl="0" w:tplc="2B34C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762393"/>
    <w:multiLevelType w:val="hybridMultilevel"/>
    <w:tmpl w:val="CD5CCC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2585"/>
    <w:multiLevelType w:val="hybridMultilevel"/>
    <w:tmpl w:val="6956AA4C"/>
    <w:lvl w:ilvl="0" w:tplc="170C9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522311"/>
    <w:multiLevelType w:val="multilevel"/>
    <w:tmpl w:val="F2B0F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426459"/>
    <w:multiLevelType w:val="hybridMultilevel"/>
    <w:tmpl w:val="DD9E9A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8444A6"/>
    <w:multiLevelType w:val="hybridMultilevel"/>
    <w:tmpl w:val="D21043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665C8A"/>
    <w:multiLevelType w:val="hybridMultilevel"/>
    <w:tmpl w:val="EF149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26431"/>
    <w:multiLevelType w:val="hybridMultilevel"/>
    <w:tmpl w:val="F2A67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0F07"/>
    <w:multiLevelType w:val="hybridMultilevel"/>
    <w:tmpl w:val="7ADE1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7F65"/>
    <w:multiLevelType w:val="hybridMultilevel"/>
    <w:tmpl w:val="0FB4D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B3F12"/>
    <w:multiLevelType w:val="hybridMultilevel"/>
    <w:tmpl w:val="578C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25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DA627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556E91"/>
    <w:multiLevelType w:val="hybridMultilevel"/>
    <w:tmpl w:val="F6522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E39DF"/>
    <w:multiLevelType w:val="hybridMultilevel"/>
    <w:tmpl w:val="E3826EF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6110E"/>
    <w:multiLevelType w:val="hybridMultilevel"/>
    <w:tmpl w:val="07244E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1414335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172166">
    <w:abstractNumId w:val="11"/>
  </w:num>
  <w:num w:numId="3" w16cid:durableId="1164202817">
    <w:abstractNumId w:val="4"/>
  </w:num>
  <w:num w:numId="4" w16cid:durableId="832330394">
    <w:abstractNumId w:val="6"/>
  </w:num>
  <w:num w:numId="5" w16cid:durableId="112018867">
    <w:abstractNumId w:val="10"/>
  </w:num>
  <w:num w:numId="6" w16cid:durableId="918364686">
    <w:abstractNumId w:val="12"/>
  </w:num>
  <w:num w:numId="7" w16cid:durableId="977416212">
    <w:abstractNumId w:val="1"/>
  </w:num>
  <w:num w:numId="8" w16cid:durableId="880098675">
    <w:abstractNumId w:val="2"/>
  </w:num>
  <w:num w:numId="9" w16cid:durableId="576672556">
    <w:abstractNumId w:val="13"/>
  </w:num>
  <w:num w:numId="10" w16cid:durableId="408232450">
    <w:abstractNumId w:val="15"/>
  </w:num>
  <w:num w:numId="11" w16cid:durableId="1667394221">
    <w:abstractNumId w:val="8"/>
  </w:num>
  <w:num w:numId="12" w16cid:durableId="1641378301">
    <w:abstractNumId w:val="9"/>
  </w:num>
  <w:num w:numId="13" w16cid:durableId="228345208">
    <w:abstractNumId w:val="5"/>
  </w:num>
  <w:num w:numId="14" w16cid:durableId="894926700">
    <w:abstractNumId w:val="7"/>
  </w:num>
  <w:num w:numId="15" w16cid:durableId="1685742070">
    <w:abstractNumId w:val="16"/>
  </w:num>
  <w:num w:numId="16" w16cid:durableId="1611013526">
    <w:abstractNumId w:val="3"/>
  </w:num>
  <w:num w:numId="17" w16cid:durableId="94766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9"/>
    <w:rsid w:val="0001217A"/>
    <w:rsid w:val="000146E9"/>
    <w:rsid w:val="00072619"/>
    <w:rsid w:val="000740B4"/>
    <w:rsid w:val="0009097E"/>
    <w:rsid w:val="00094C7A"/>
    <w:rsid w:val="000A4A82"/>
    <w:rsid w:val="000B5D67"/>
    <w:rsid w:val="00143783"/>
    <w:rsid w:val="001F5706"/>
    <w:rsid w:val="00207C6A"/>
    <w:rsid w:val="002310C2"/>
    <w:rsid w:val="00262AED"/>
    <w:rsid w:val="00264650"/>
    <w:rsid w:val="00267CA1"/>
    <w:rsid w:val="00276C18"/>
    <w:rsid w:val="002C42F2"/>
    <w:rsid w:val="002D529F"/>
    <w:rsid w:val="002E4D61"/>
    <w:rsid w:val="003417C8"/>
    <w:rsid w:val="00356128"/>
    <w:rsid w:val="003B3EE3"/>
    <w:rsid w:val="003C29DD"/>
    <w:rsid w:val="003C5A21"/>
    <w:rsid w:val="003F29C1"/>
    <w:rsid w:val="0041272C"/>
    <w:rsid w:val="004257A8"/>
    <w:rsid w:val="00432DF5"/>
    <w:rsid w:val="00434CB0"/>
    <w:rsid w:val="00446AAB"/>
    <w:rsid w:val="00461DA7"/>
    <w:rsid w:val="00462EEC"/>
    <w:rsid w:val="00496B0A"/>
    <w:rsid w:val="004A29E5"/>
    <w:rsid w:val="004E72B7"/>
    <w:rsid w:val="00500883"/>
    <w:rsid w:val="00507D39"/>
    <w:rsid w:val="0053351C"/>
    <w:rsid w:val="005642DE"/>
    <w:rsid w:val="005E7877"/>
    <w:rsid w:val="00602094"/>
    <w:rsid w:val="00611CF1"/>
    <w:rsid w:val="00620AF1"/>
    <w:rsid w:val="00624041"/>
    <w:rsid w:val="00646310"/>
    <w:rsid w:val="00651DFF"/>
    <w:rsid w:val="00693CBB"/>
    <w:rsid w:val="00741D74"/>
    <w:rsid w:val="007441CE"/>
    <w:rsid w:val="00782C56"/>
    <w:rsid w:val="007B7265"/>
    <w:rsid w:val="007D2FD3"/>
    <w:rsid w:val="007E0009"/>
    <w:rsid w:val="007F15B4"/>
    <w:rsid w:val="00885D62"/>
    <w:rsid w:val="008C2BAE"/>
    <w:rsid w:val="0092631B"/>
    <w:rsid w:val="00937682"/>
    <w:rsid w:val="009505E8"/>
    <w:rsid w:val="00994050"/>
    <w:rsid w:val="009A7039"/>
    <w:rsid w:val="009A792E"/>
    <w:rsid w:val="009B2F87"/>
    <w:rsid w:val="009B771C"/>
    <w:rsid w:val="00A11A89"/>
    <w:rsid w:val="00A4224F"/>
    <w:rsid w:val="00A66EAF"/>
    <w:rsid w:val="00A71B60"/>
    <w:rsid w:val="00A80FCD"/>
    <w:rsid w:val="00AB393F"/>
    <w:rsid w:val="00AB49DB"/>
    <w:rsid w:val="00AC63A9"/>
    <w:rsid w:val="00B020CB"/>
    <w:rsid w:val="00B13F4A"/>
    <w:rsid w:val="00B66CF3"/>
    <w:rsid w:val="00B713D9"/>
    <w:rsid w:val="00C14B31"/>
    <w:rsid w:val="00C230DD"/>
    <w:rsid w:val="00C241A8"/>
    <w:rsid w:val="00C25637"/>
    <w:rsid w:val="00C4461E"/>
    <w:rsid w:val="00C44B3F"/>
    <w:rsid w:val="00CC6928"/>
    <w:rsid w:val="00D17427"/>
    <w:rsid w:val="00D46AC1"/>
    <w:rsid w:val="00D50FED"/>
    <w:rsid w:val="00D71615"/>
    <w:rsid w:val="00D83BB5"/>
    <w:rsid w:val="00DE29F6"/>
    <w:rsid w:val="00E07347"/>
    <w:rsid w:val="00E27125"/>
    <w:rsid w:val="00E667D1"/>
    <w:rsid w:val="00E865F5"/>
    <w:rsid w:val="00ED040E"/>
    <w:rsid w:val="00F07EC6"/>
    <w:rsid w:val="00F34437"/>
    <w:rsid w:val="00F74FCB"/>
    <w:rsid w:val="00FE6C59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7D29E"/>
  <w15:chartTrackingRefBased/>
  <w15:docId w15:val="{4C48FE63-EB87-4CA9-BFBE-1EFA4EB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35"/>
    </w:pPr>
    <w:rPr>
      <w:rFonts w:ascii="Tahoma" w:hAnsi="Tahoma" w:cs="Tahoma"/>
      <w:spacing w:val="-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8640"/>
      </w:tabs>
      <w:spacing w:line="360" w:lineRule="auto"/>
      <w:ind w:left="0"/>
      <w:jc w:val="both"/>
    </w:pPr>
    <w:rPr>
      <w:rFonts w:ascii="Times New Roman" w:hAnsi="Times New Roman" w:cs="Times New Roman"/>
      <w:sz w:val="28"/>
    </w:rPr>
  </w:style>
  <w:style w:type="paragraph" w:styleId="BodyText3">
    <w:name w:val="Body Text 3"/>
    <w:basedOn w:val="Normal"/>
    <w:semiHidden/>
    <w:pPr>
      <w:spacing w:line="360" w:lineRule="auto"/>
      <w:ind w:left="0"/>
      <w:jc w:val="both"/>
    </w:pPr>
    <w:rPr>
      <w:rFonts w:ascii="Times New Roman" w:hAnsi="Times New Roman" w:cs="Times New Roman"/>
      <w:color w:val="000000"/>
      <w:sz w:val="28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ind w:left="2340" w:hanging="1620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RECEIVING OF RAW MATERIALS PACKAGING MATERIALS AND CLEANING MATERIALS - PROCEDURE</vt:lpstr>
    </vt:vector>
  </TitlesOfParts>
  <Company>Finally Fit Nurtrition Ltd.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RECEIVING OF RAW MATERIALS PACKAGING MATERIALS AND CLEANING MATERIALS - PROCEDURE</dc:title>
  <dc:subject/>
  <dc:creator>eva</dc:creator>
  <cp:keywords/>
  <dc:description/>
  <cp:lastModifiedBy>Ross Food Consulting</cp:lastModifiedBy>
  <cp:revision>35</cp:revision>
  <cp:lastPrinted>2004-11-17T22:36:00Z</cp:lastPrinted>
  <dcterms:created xsi:type="dcterms:W3CDTF">2022-11-14T20:58:00Z</dcterms:created>
  <dcterms:modified xsi:type="dcterms:W3CDTF">2022-11-14T21:23:00Z</dcterms:modified>
</cp:coreProperties>
</file>