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935"/>
      </w:tblGrid>
      <w:tr w:rsidR="00FE41BB" w:rsidRPr="00CE47AD" w14:paraId="59FF07CB" w14:textId="77777777" w:rsidTr="001B1B7B">
        <w:trPr>
          <w:trHeight w:val="1131"/>
          <w:jc w:val="center"/>
        </w:trPr>
        <w:tc>
          <w:tcPr>
            <w:tcW w:w="4518" w:type="dxa"/>
          </w:tcPr>
          <w:p w14:paraId="7473D1E5" w14:textId="77777777" w:rsidR="00FE41BB" w:rsidRDefault="00FE41BB" w:rsidP="001B1B7B">
            <w:pPr>
              <w:pStyle w:val="BodyText2"/>
              <w:spacing w:after="0" w:line="240" w:lineRule="auto"/>
              <w:rPr>
                <w:b/>
                <w:color w:val="000000"/>
                <w:sz w:val="14"/>
                <w:szCs w:val="14"/>
              </w:rPr>
            </w:pPr>
          </w:p>
          <w:p w14:paraId="1A483674" w14:textId="33A1435D" w:rsidR="00FE41BB" w:rsidRPr="00C23570" w:rsidRDefault="00FE41BB" w:rsidP="00A04910">
            <w:pPr>
              <w:tabs>
                <w:tab w:val="left" w:pos="3084"/>
                <w:tab w:val="right" w:pos="4441"/>
              </w:tabs>
              <w:ind w:left="142"/>
            </w:pPr>
            <w:r>
              <w:rPr>
                <w:noProof/>
              </w:rPr>
              <w:drawing>
                <wp:inline distT="0" distB="0" distL="0" distR="0" wp14:anchorId="3F5D2C28" wp14:editId="6A60A53E">
                  <wp:extent cx="1516380" cy="548640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="00A04910">
              <w:tab/>
            </w:r>
          </w:p>
        </w:tc>
        <w:tc>
          <w:tcPr>
            <w:tcW w:w="4788" w:type="dxa"/>
          </w:tcPr>
          <w:p w14:paraId="2BD422A3" w14:textId="24873EA3" w:rsidR="00FE41BB" w:rsidRPr="00094752" w:rsidRDefault="00FE41BB" w:rsidP="008E34BB">
            <w:pPr>
              <w:tabs>
                <w:tab w:val="left" w:pos="2020"/>
                <w:tab w:val="left" w:pos="8640"/>
              </w:tabs>
              <w:spacing w:before="120" w:line="276" w:lineRule="auto"/>
              <w:ind w:left="8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</w:pPr>
            <w:r w:rsidRPr="00094752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>Document No.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ab/>
            </w:r>
            <w:r w:rsidRPr="00094752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>HUB.</w:t>
            </w:r>
            <w:r w:rsidR="008B0A0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>E.</w:t>
            </w:r>
            <w:r w:rsidR="00023CFB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>HP</w:t>
            </w:r>
            <w:r w:rsidRPr="00094752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>.REC.</w:t>
            </w:r>
            <w:r w:rsidR="00C27F3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>68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 xml:space="preserve"> </w:t>
            </w:r>
          </w:p>
          <w:p w14:paraId="04418FF9" w14:textId="77777777" w:rsidR="00FE41BB" w:rsidRPr="00C23570" w:rsidRDefault="00FE41BB" w:rsidP="001B1B7B">
            <w:pPr>
              <w:tabs>
                <w:tab w:val="left" w:pos="2020"/>
                <w:tab w:val="left" w:pos="8640"/>
              </w:tabs>
              <w:spacing w:line="276" w:lineRule="auto"/>
              <w:ind w:left="88"/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  <w:r w:rsidRPr="00C23570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Effective Date: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C23570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01-June 2022  </w:t>
            </w:r>
          </w:p>
          <w:p w14:paraId="623D053E" w14:textId="77777777" w:rsidR="00FE41BB" w:rsidRPr="00CE47AD" w:rsidRDefault="00FE41BB" w:rsidP="001B1B7B">
            <w:pPr>
              <w:pStyle w:val="BodyText2"/>
              <w:tabs>
                <w:tab w:val="left" w:pos="2040"/>
              </w:tabs>
              <w:spacing w:after="0" w:line="276" w:lineRule="auto"/>
              <w:ind w:left="88"/>
              <w:rPr>
                <w:color w:val="000000"/>
              </w:rPr>
            </w:pPr>
            <w:r w:rsidRPr="00C23570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Revision Date: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C23570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New</w:t>
            </w:r>
          </w:p>
        </w:tc>
      </w:tr>
      <w:tr w:rsidR="00FE41BB" w:rsidRPr="00CE47AD" w14:paraId="1E222C1F" w14:textId="77777777" w:rsidTr="002E62A5">
        <w:trPr>
          <w:trHeight w:val="1007"/>
          <w:jc w:val="center"/>
        </w:trPr>
        <w:tc>
          <w:tcPr>
            <w:tcW w:w="4518" w:type="dxa"/>
            <w:vAlign w:val="center"/>
          </w:tcPr>
          <w:p w14:paraId="13359D00" w14:textId="156181D6" w:rsidR="00FE41BB" w:rsidRPr="003118B6" w:rsidRDefault="00ED2420" w:rsidP="003118B6">
            <w:pPr>
              <w:pStyle w:val="BodyText2"/>
              <w:spacing w:after="0" w:line="240" w:lineRule="auto"/>
              <w:ind w:left="14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Outside </w:t>
            </w:r>
            <w:r w:rsidR="00153179">
              <w:rPr>
                <w:rFonts w:ascii="Arial" w:hAnsi="Arial" w:cs="Arial"/>
                <w:b/>
                <w:color w:val="000000"/>
              </w:rPr>
              <w:t xml:space="preserve">Contractor Service </w:t>
            </w:r>
            <w:r w:rsidR="0062120B">
              <w:rPr>
                <w:rFonts w:ascii="Arial" w:hAnsi="Arial" w:cs="Arial"/>
                <w:b/>
                <w:color w:val="000000"/>
              </w:rPr>
              <w:t>Report</w:t>
            </w:r>
          </w:p>
        </w:tc>
        <w:tc>
          <w:tcPr>
            <w:tcW w:w="4788" w:type="dxa"/>
          </w:tcPr>
          <w:p w14:paraId="1EE1FF66" w14:textId="77777777" w:rsidR="00FE41BB" w:rsidRPr="00D16B81" w:rsidRDefault="00FE41BB" w:rsidP="002E62A5">
            <w:pPr>
              <w:tabs>
                <w:tab w:val="left" w:pos="2040"/>
                <w:tab w:val="left" w:pos="8640"/>
              </w:tabs>
              <w:spacing w:before="120" w:line="276" w:lineRule="auto"/>
              <w:ind w:left="86"/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Revised By: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MDaskis</w:t>
            </w:r>
          </w:p>
          <w:p w14:paraId="5F0FB316" w14:textId="77777777" w:rsidR="00FE41BB" w:rsidRPr="00D16B81" w:rsidRDefault="00FE41BB" w:rsidP="001B1B7B">
            <w:pPr>
              <w:tabs>
                <w:tab w:val="left" w:pos="2046"/>
                <w:tab w:val="left" w:pos="8640"/>
              </w:tabs>
              <w:spacing w:line="276" w:lineRule="auto"/>
              <w:ind w:left="88"/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Approved By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NRoss</w:t>
            </w:r>
          </w:p>
          <w:p w14:paraId="78563452" w14:textId="77777777" w:rsidR="00FE41BB" w:rsidRPr="00CE47AD" w:rsidRDefault="00FE41BB" w:rsidP="001B1B7B">
            <w:pPr>
              <w:pStyle w:val="BodyText2"/>
              <w:tabs>
                <w:tab w:val="left" w:pos="2046"/>
              </w:tabs>
              <w:spacing w:after="0" w:line="240" w:lineRule="auto"/>
              <w:ind w:left="88"/>
              <w:rPr>
                <w:color w:val="000000"/>
              </w:rPr>
            </w:pP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Reason for Revision: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New</w:t>
            </w:r>
          </w:p>
        </w:tc>
      </w:tr>
    </w:tbl>
    <w:p w14:paraId="7AE49DF0" w14:textId="2F8BFA79" w:rsidR="006C47FE" w:rsidRPr="00D53A79" w:rsidRDefault="006C47FE" w:rsidP="00D53A79">
      <w:pPr>
        <w:spacing w:line="276" w:lineRule="auto"/>
        <w:rPr>
          <w:rFonts w:ascii="Arial" w:hAnsi="Arial" w:cs="Arial"/>
        </w:rPr>
      </w:pPr>
    </w:p>
    <w:p w14:paraId="5D6B903D" w14:textId="77777777" w:rsidR="009B35E9" w:rsidRDefault="00153179" w:rsidP="00D53A7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Some equipment in the facility will require </w:t>
      </w:r>
      <w:r w:rsidR="00583EC6">
        <w:rPr>
          <w:rFonts w:ascii="Arial" w:hAnsi="Arial" w:cs="Arial"/>
        </w:rPr>
        <w:t>maintenance tasks done by an outside qualified service provider.  HUBs will maintain a list of approved suppliers</w:t>
      </w:r>
      <w:r w:rsidR="009B35E9">
        <w:rPr>
          <w:rFonts w:ascii="Arial" w:hAnsi="Arial" w:cs="Arial"/>
        </w:rPr>
        <w:t xml:space="preserve"> that includes these contractors.  </w:t>
      </w:r>
    </w:p>
    <w:p w14:paraId="697F1C4A" w14:textId="77777777" w:rsidR="009B35E9" w:rsidRDefault="009B35E9" w:rsidP="00D53A79">
      <w:pPr>
        <w:spacing w:line="276" w:lineRule="auto"/>
        <w:rPr>
          <w:rFonts w:ascii="Arial" w:hAnsi="Arial" w:cs="Arial"/>
        </w:rPr>
      </w:pPr>
    </w:p>
    <w:p w14:paraId="1951488C" w14:textId="3DB07443" w:rsidR="00437601" w:rsidRDefault="009B35E9" w:rsidP="00D53A7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Contractors </w:t>
      </w:r>
      <w:r w:rsidR="0062120B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provide a record of </w:t>
      </w:r>
      <w:r w:rsidR="0062120B">
        <w:rPr>
          <w:rFonts w:ascii="Arial" w:hAnsi="Arial" w:cs="Arial"/>
        </w:rPr>
        <w:t xml:space="preserve">the maintenance </w:t>
      </w:r>
      <w:r>
        <w:rPr>
          <w:rFonts w:ascii="Arial" w:hAnsi="Arial" w:cs="Arial"/>
        </w:rPr>
        <w:t>activity</w:t>
      </w:r>
      <w:r w:rsidR="00FB4D0D">
        <w:rPr>
          <w:rFonts w:ascii="Arial" w:hAnsi="Arial" w:cs="Arial"/>
        </w:rPr>
        <w:t xml:space="preserve">.  </w:t>
      </w:r>
      <w:r w:rsidR="00467DC6">
        <w:rPr>
          <w:rFonts w:ascii="Arial" w:hAnsi="Arial" w:cs="Arial"/>
        </w:rPr>
        <w:t xml:space="preserve">Maintain a file of these reports to </w:t>
      </w:r>
      <w:r w:rsidR="00FB4D0D">
        <w:rPr>
          <w:rFonts w:ascii="Arial" w:hAnsi="Arial" w:cs="Arial"/>
        </w:rPr>
        <w:t xml:space="preserve">provide a record of HUB maintenance activities.  </w:t>
      </w:r>
      <w:r w:rsidR="001C6F74">
        <w:rPr>
          <w:rFonts w:ascii="Arial" w:hAnsi="Arial" w:cs="Arial"/>
        </w:rPr>
        <w:t xml:space="preserve"> </w:t>
      </w:r>
    </w:p>
    <w:p w14:paraId="72E8D430" w14:textId="77777777" w:rsidR="00CD130E" w:rsidRDefault="00CD130E" w:rsidP="00D53A79">
      <w:pPr>
        <w:spacing w:line="276" w:lineRule="auto"/>
        <w:rPr>
          <w:rFonts w:ascii="Arial" w:hAnsi="Arial" w:cs="Arial"/>
        </w:rPr>
      </w:pPr>
    </w:p>
    <w:p w14:paraId="38087DDD" w14:textId="01D280C6" w:rsidR="00CD130E" w:rsidRDefault="00CD130E" w:rsidP="00D53A7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Verify </w:t>
      </w:r>
      <w:r w:rsidR="00084D24">
        <w:rPr>
          <w:rFonts w:ascii="Arial" w:hAnsi="Arial" w:cs="Arial"/>
        </w:rPr>
        <w:t xml:space="preserve">maintenance reports by comparison to visitor log </w:t>
      </w:r>
    </w:p>
    <w:p w14:paraId="4A8977F0" w14:textId="77777777" w:rsidR="004B2E24" w:rsidRPr="00D53A79" w:rsidRDefault="004B2E24" w:rsidP="004B2E24">
      <w:pPr>
        <w:spacing w:line="276" w:lineRule="auto"/>
        <w:rPr>
          <w:rFonts w:ascii="Arial" w:hAnsi="Arial" w:cs="Arial"/>
        </w:rPr>
      </w:pPr>
    </w:p>
    <w:p w14:paraId="27208BB5" w14:textId="7201ABED" w:rsidR="00FB537A" w:rsidRDefault="00D53A79" w:rsidP="00D53A79">
      <w:pPr>
        <w:pStyle w:val="Heading2"/>
      </w:pPr>
      <w:r w:rsidRPr="0064651B">
        <w:t>Related Documents</w:t>
      </w:r>
    </w:p>
    <w:p w14:paraId="2F26B51F" w14:textId="77777777" w:rsidR="009B66AE" w:rsidRDefault="00C02576" w:rsidP="00297E5C">
      <w:pPr>
        <w:spacing w:line="276" w:lineRule="auto"/>
        <w:rPr>
          <w:rFonts w:ascii="Arial" w:hAnsi="Arial" w:cs="Arial"/>
        </w:rPr>
      </w:pPr>
      <w:r w:rsidRPr="00C02576">
        <w:rPr>
          <w:rFonts w:ascii="Arial" w:hAnsi="Arial" w:cs="Arial"/>
        </w:rPr>
        <w:t>HUB.P</w:t>
      </w:r>
      <w:r w:rsidR="00662A3F">
        <w:rPr>
          <w:rFonts w:ascii="Arial" w:hAnsi="Arial" w:cs="Arial"/>
        </w:rPr>
        <w:t>T.POL</w:t>
      </w:r>
      <w:r w:rsidR="009B66AE">
        <w:rPr>
          <w:rFonts w:ascii="Arial" w:hAnsi="Arial" w:cs="Arial"/>
        </w:rPr>
        <w:t>.41 Good Manufacturing Practices – Visitor, Outside Service, Vendor</w:t>
      </w:r>
    </w:p>
    <w:p w14:paraId="04347523" w14:textId="7EC245C6" w:rsidR="002743D4" w:rsidRDefault="009B66AE" w:rsidP="00297E5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HUB</w:t>
      </w:r>
      <w:r w:rsidR="002743D4">
        <w:rPr>
          <w:rFonts w:ascii="Arial" w:hAnsi="Arial" w:cs="Arial"/>
        </w:rPr>
        <w:t>.PT.REC.49 Visitor Log</w:t>
      </w:r>
    </w:p>
    <w:sectPr w:rsidR="002743D4" w:rsidSect="00560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F223" w14:textId="77777777" w:rsidR="009B6761" w:rsidRDefault="009B6761" w:rsidP="00494F4F">
      <w:r>
        <w:separator/>
      </w:r>
    </w:p>
  </w:endnote>
  <w:endnote w:type="continuationSeparator" w:id="0">
    <w:p w14:paraId="0BF3DF9F" w14:textId="77777777" w:rsidR="009B6761" w:rsidRDefault="009B6761" w:rsidP="0049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A904" w14:textId="77777777" w:rsidR="00F87B7D" w:rsidRDefault="00F87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4C8F" w14:textId="19384906" w:rsidR="00494F4F" w:rsidRPr="00F87B7D" w:rsidRDefault="00494F4F" w:rsidP="00F87B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73E8" w14:textId="77777777" w:rsidR="00F87B7D" w:rsidRDefault="00F87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917F" w14:textId="77777777" w:rsidR="009B6761" w:rsidRDefault="009B6761" w:rsidP="00494F4F">
      <w:r>
        <w:separator/>
      </w:r>
    </w:p>
  </w:footnote>
  <w:footnote w:type="continuationSeparator" w:id="0">
    <w:p w14:paraId="732ECCE7" w14:textId="77777777" w:rsidR="009B6761" w:rsidRDefault="009B6761" w:rsidP="00494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EAC7" w14:textId="77777777" w:rsidR="00F87B7D" w:rsidRDefault="00F87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F6D9" w14:textId="77777777" w:rsidR="00F87B7D" w:rsidRDefault="00F87B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012C" w14:textId="77777777" w:rsidR="00F87B7D" w:rsidRDefault="00F87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4AE8"/>
    <w:multiLevelType w:val="hybridMultilevel"/>
    <w:tmpl w:val="CAA25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71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BB"/>
    <w:rsid w:val="00023CFB"/>
    <w:rsid w:val="00084D24"/>
    <w:rsid w:val="000D5C36"/>
    <w:rsid w:val="000D6C46"/>
    <w:rsid w:val="000F5774"/>
    <w:rsid w:val="00147845"/>
    <w:rsid w:val="00153179"/>
    <w:rsid w:val="001A64D0"/>
    <w:rsid w:val="001C6F74"/>
    <w:rsid w:val="001D2699"/>
    <w:rsid w:val="00264E9F"/>
    <w:rsid w:val="002743D4"/>
    <w:rsid w:val="00297E5C"/>
    <w:rsid w:val="002B655B"/>
    <w:rsid w:val="002E62A5"/>
    <w:rsid w:val="003118B6"/>
    <w:rsid w:val="00376BE3"/>
    <w:rsid w:val="003965B5"/>
    <w:rsid w:val="003C4EAB"/>
    <w:rsid w:val="00437601"/>
    <w:rsid w:val="00467DC6"/>
    <w:rsid w:val="004707F9"/>
    <w:rsid w:val="00475D5B"/>
    <w:rsid w:val="004842A1"/>
    <w:rsid w:val="00494F4F"/>
    <w:rsid w:val="00497A5C"/>
    <w:rsid w:val="004B2E24"/>
    <w:rsid w:val="004D1886"/>
    <w:rsid w:val="004F240A"/>
    <w:rsid w:val="00500593"/>
    <w:rsid w:val="005067E8"/>
    <w:rsid w:val="005607DF"/>
    <w:rsid w:val="005639F9"/>
    <w:rsid w:val="0057286C"/>
    <w:rsid w:val="005748F6"/>
    <w:rsid w:val="00583EC6"/>
    <w:rsid w:val="00615E72"/>
    <w:rsid w:val="0062120B"/>
    <w:rsid w:val="00645B50"/>
    <w:rsid w:val="00662A3F"/>
    <w:rsid w:val="00671479"/>
    <w:rsid w:val="006749DF"/>
    <w:rsid w:val="006B0D8E"/>
    <w:rsid w:val="006C47FE"/>
    <w:rsid w:val="006D1AE6"/>
    <w:rsid w:val="007C68AB"/>
    <w:rsid w:val="0080621B"/>
    <w:rsid w:val="00842E07"/>
    <w:rsid w:val="008B0A0E"/>
    <w:rsid w:val="008E34BB"/>
    <w:rsid w:val="008F6224"/>
    <w:rsid w:val="00921722"/>
    <w:rsid w:val="00927752"/>
    <w:rsid w:val="00980CE0"/>
    <w:rsid w:val="009B35E9"/>
    <w:rsid w:val="009B66AE"/>
    <w:rsid w:val="009B6761"/>
    <w:rsid w:val="00A04910"/>
    <w:rsid w:val="00A830B9"/>
    <w:rsid w:val="00AF7D39"/>
    <w:rsid w:val="00B07770"/>
    <w:rsid w:val="00C02576"/>
    <w:rsid w:val="00C04093"/>
    <w:rsid w:val="00C27F30"/>
    <w:rsid w:val="00C410C3"/>
    <w:rsid w:val="00C42A78"/>
    <w:rsid w:val="00C53908"/>
    <w:rsid w:val="00CA79A3"/>
    <w:rsid w:val="00CD130E"/>
    <w:rsid w:val="00D164CB"/>
    <w:rsid w:val="00D2352A"/>
    <w:rsid w:val="00D53A79"/>
    <w:rsid w:val="00D61731"/>
    <w:rsid w:val="00DB7895"/>
    <w:rsid w:val="00DE4917"/>
    <w:rsid w:val="00E11113"/>
    <w:rsid w:val="00E34152"/>
    <w:rsid w:val="00E7484A"/>
    <w:rsid w:val="00ED2420"/>
    <w:rsid w:val="00F73A3B"/>
    <w:rsid w:val="00F87B7D"/>
    <w:rsid w:val="00FB2C55"/>
    <w:rsid w:val="00FB4D0D"/>
    <w:rsid w:val="00FB537A"/>
    <w:rsid w:val="00FE0A4D"/>
    <w:rsid w:val="00F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0C66"/>
  <w15:chartTrackingRefBased/>
  <w15:docId w15:val="{1553DF0F-8B9D-44B5-9D14-81381477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D53A79"/>
    <w:pPr>
      <w:widowControl w:val="0"/>
      <w:autoSpaceDE w:val="0"/>
      <w:autoSpaceDN w:val="0"/>
      <w:adjustRightInd w:val="0"/>
      <w:spacing w:after="240"/>
      <w:outlineLvl w:val="1"/>
    </w:pPr>
    <w:rPr>
      <w:rFonts w:ascii="Arial" w:eastAsiaTheme="minorEastAsia" w:hAnsi="Arial" w:cs="Arial"/>
      <w:b/>
      <w:bCs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E41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41B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E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C47F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94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F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4F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F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D53A79"/>
    <w:rPr>
      <w:rFonts w:ascii="Arial" w:eastAsiaTheme="minorEastAsia" w:hAnsi="Arial" w:cs="Arial"/>
      <w:b/>
      <w:bCs/>
      <w:sz w:val="24"/>
      <w:szCs w:val="24"/>
      <w:lang w:val="en-US" w:eastAsia="ja-JP"/>
    </w:rPr>
  </w:style>
  <w:style w:type="paragraph" w:customStyle="1" w:styleId="TableParagraph">
    <w:name w:val="Table Paragraph"/>
    <w:basedOn w:val="Normal"/>
    <w:uiPriority w:val="1"/>
    <w:qFormat/>
    <w:rsid w:val="00D53A79"/>
    <w:pPr>
      <w:widowControl w:val="0"/>
      <w:autoSpaceDE w:val="0"/>
      <w:autoSpaceDN w:val="0"/>
      <w:adjustRightInd w:val="0"/>
      <w:ind w:left="488"/>
    </w:pPr>
    <w:rPr>
      <w:rFonts w:ascii="Calibri" w:eastAsiaTheme="minorEastAsia" w:hAnsi="Calibri" w:cs="Calibri"/>
      <w:lang w:eastAsia="ja-JP"/>
    </w:rPr>
  </w:style>
  <w:style w:type="paragraph" w:styleId="ListParagraph">
    <w:name w:val="List Paragraph"/>
    <w:basedOn w:val="Normal"/>
    <w:uiPriority w:val="34"/>
    <w:qFormat/>
    <w:rsid w:val="00500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Food Consulting</dc:creator>
  <cp:keywords/>
  <dc:description/>
  <cp:lastModifiedBy>Ross Food Consulting</cp:lastModifiedBy>
  <cp:revision>68</cp:revision>
  <cp:lastPrinted>2022-11-11T21:40:00Z</cp:lastPrinted>
  <dcterms:created xsi:type="dcterms:W3CDTF">2023-02-12T00:32:00Z</dcterms:created>
  <dcterms:modified xsi:type="dcterms:W3CDTF">2023-02-13T23:59:00Z</dcterms:modified>
</cp:coreProperties>
</file>